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779B0719" w:rsidR="009875AE" w:rsidRPr="002B1627" w:rsidRDefault="009875AE" w:rsidP="002B1627">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021BF1">
              <w:rPr>
                <w:lang w:val="en-US"/>
              </w:rPr>
              <w:t>Bahasa Inggris 2</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53713CD5"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C31B3A">
              <w:rPr>
                <w:lang w:val="en-US"/>
              </w:rPr>
              <w:t>2RBI21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6D24108B"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C31B3A">
              <w:rPr>
                <w:lang w:val="en-US"/>
              </w:rPr>
              <w:t>2 (dua)</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288124EC" w:rsidR="009875AE" w:rsidRPr="00122CAC" w:rsidRDefault="009875AE" w:rsidP="00D0023F">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D0023F">
              <w:rPr>
                <w:rFonts w:ascii="Arial" w:hAnsi="Arial" w:cs="Arial"/>
                <w:sz w:val="20"/>
                <w:lang w:val="en-US"/>
              </w:rPr>
              <w:t>2</w:t>
            </w:r>
            <w:r w:rsidR="00A32920">
              <w:rPr>
                <w:rFonts w:ascii="Arial" w:hAnsi="Arial" w:cs="Arial"/>
                <w:sz w:val="20"/>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0B0A9F86"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C31B3A">
              <w:rPr>
                <w:lang w:val="en-US"/>
              </w:rPr>
              <w:t>Drs. Baktivillo Sianipar, M.Tr.Par.</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77D56A28" w:rsidR="009875AE" w:rsidRPr="00122CAC" w:rsidRDefault="00C31B3A" w:rsidP="009875AE">
            <w:pPr>
              <w:pStyle w:val="TableParagraph"/>
              <w:spacing w:line="230" w:lineRule="exact"/>
              <w:ind w:left="107" w:right="264"/>
              <w:rPr>
                <w:rFonts w:ascii="Arial" w:hAnsi="Arial" w:cs="Arial"/>
                <w:sz w:val="20"/>
              </w:rPr>
            </w:pPr>
            <w:r>
              <w:rPr>
                <w:lang w:val="en-US"/>
              </w:rPr>
              <w:t>Drs. Baktivillo Sianipar, M.Tr.Par.</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7B9685D1" w:rsidR="009875AE" w:rsidRPr="00E54C7A" w:rsidRDefault="00C31B3A" w:rsidP="00E54C7A">
            <w:pPr>
              <w:pStyle w:val="TableParagraph"/>
              <w:spacing w:line="230" w:lineRule="atLeast"/>
              <w:ind w:left="108" w:right="107"/>
              <w:rPr>
                <w:rFonts w:ascii="Arial" w:hAnsi="Arial" w:cs="Arial"/>
                <w:sz w:val="20"/>
                <w:lang w:val="en-ID"/>
              </w:rPr>
            </w:pPr>
            <w:r w:rsidRPr="00C31B3A">
              <w:rPr>
                <w:rFonts w:ascii="Arial" w:hAnsi="Arial" w:cs="Arial"/>
                <w:sz w:val="20"/>
                <w:lang w:val="en-ID"/>
              </w:rPr>
              <w:t>Bahasa Inggris 2 merupakan lanjutan dari Bahasa Inggris 1, yang berfokus pada kemampuan komunikasi dalam konteks kerja di hotel. Mahasiswa akan mempelajari percakapan sehari-hari dalam situasi kerja, penyambutan tamu, memberikan instruksi, dan menangani keluhan tamu dalam bahasa Inggris. Materi juga mencakup penulisan email bisnis, memo, dan laporan sederhana yang berkaitan dengan operasional Divisi Kamar.</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1064E097" w14:textId="77777777" w:rsidR="00C31B3A" w:rsidRPr="00C31B3A" w:rsidRDefault="00C31B3A" w:rsidP="00C31B3A">
            <w:pPr>
              <w:pStyle w:val="paragraph"/>
              <w:numPr>
                <w:ilvl w:val="0"/>
                <w:numId w:val="2"/>
              </w:numPr>
              <w:tabs>
                <w:tab w:val="clear" w:pos="720"/>
                <w:tab w:val="num" w:pos="587"/>
              </w:tabs>
              <w:ind w:left="587" w:hanging="425"/>
              <w:textAlignment w:val="baseline"/>
              <w:rPr>
                <w:rStyle w:val="normaltextrun"/>
                <w:rFonts w:asciiTheme="minorBidi" w:hAnsiTheme="minorBidi" w:cstheme="minorBidi"/>
                <w:sz w:val="20"/>
                <w:szCs w:val="20"/>
                <w:lang w:val="en-US"/>
              </w:rPr>
            </w:pPr>
            <w:r w:rsidRPr="00C31B3A">
              <w:rPr>
                <w:rStyle w:val="normaltextrun"/>
                <w:rFonts w:asciiTheme="minorBidi" w:hAnsiTheme="minorBidi" w:cstheme="minorBidi"/>
                <w:sz w:val="20"/>
                <w:szCs w:val="20"/>
                <w:lang w:val="en-US"/>
              </w:rPr>
              <w:t>Pengantar Bahasa Inggris untuk Layanan Hotel: Tujuan dan Kebutuhan dalam Divisi Kamar</w:t>
            </w:r>
          </w:p>
          <w:p w14:paraId="0908AA38" w14:textId="77777777" w:rsidR="00C31B3A" w:rsidRPr="00C31B3A" w:rsidRDefault="00C31B3A" w:rsidP="00C31B3A">
            <w:pPr>
              <w:pStyle w:val="paragraph"/>
              <w:numPr>
                <w:ilvl w:val="0"/>
                <w:numId w:val="2"/>
              </w:numPr>
              <w:tabs>
                <w:tab w:val="clear" w:pos="720"/>
                <w:tab w:val="num" w:pos="587"/>
              </w:tabs>
              <w:ind w:left="587" w:hanging="425"/>
              <w:textAlignment w:val="baseline"/>
              <w:rPr>
                <w:rStyle w:val="normaltextrun"/>
                <w:rFonts w:asciiTheme="minorBidi" w:hAnsiTheme="minorBidi" w:cstheme="minorBidi"/>
                <w:sz w:val="20"/>
                <w:szCs w:val="20"/>
                <w:lang w:val="en-US"/>
              </w:rPr>
            </w:pPr>
            <w:r w:rsidRPr="00C31B3A">
              <w:rPr>
                <w:rStyle w:val="normaltextrun"/>
                <w:rFonts w:asciiTheme="minorBidi" w:hAnsiTheme="minorBidi" w:cstheme="minorBidi"/>
                <w:sz w:val="20"/>
                <w:szCs w:val="20"/>
                <w:lang w:val="en-US"/>
              </w:rPr>
              <w:t>Sapaan dan Penyambutan Tamu dalam Bahasa Inggris</w:t>
            </w:r>
          </w:p>
          <w:p w14:paraId="2C76E403" w14:textId="77777777" w:rsidR="00C31B3A" w:rsidRPr="00C31B3A" w:rsidRDefault="00C31B3A" w:rsidP="00C31B3A">
            <w:pPr>
              <w:pStyle w:val="paragraph"/>
              <w:numPr>
                <w:ilvl w:val="0"/>
                <w:numId w:val="2"/>
              </w:numPr>
              <w:tabs>
                <w:tab w:val="clear" w:pos="720"/>
                <w:tab w:val="num" w:pos="587"/>
              </w:tabs>
              <w:ind w:left="587" w:hanging="425"/>
              <w:textAlignment w:val="baseline"/>
              <w:rPr>
                <w:rStyle w:val="normaltextrun"/>
                <w:rFonts w:asciiTheme="minorBidi" w:hAnsiTheme="minorBidi" w:cstheme="minorBidi"/>
                <w:sz w:val="20"/>
                <w:szCs w:val="20"/>
                <w:lang w:val="en-US"/>
              </w:rPr>
            </w:pPr>
            <w:r w:rsidRPr="00C31B3A">
              <w:rPr>
                <w:rStyle w:val="normaltextrun"/>
                <w:rFonts w:asciiTheme="minorBidi" w:hAnsiTheme="minorBidi" w:cstheme="minorBidi"/>
                <w:sz w:val="20"/>
                <w:szCs w:val="20"/>
                <w:lang w:val="en-US"/>
              </w:rPr>
              <w:t>Memberikan Instruksi dan Informasi Umum kepada Tamu</w:t>
            </w:r>
          </w:p>
          <w:p w14:paraId="68160D5F" w14:textId="77777777" w:rsidR="00C31B3A" w:rsidRPr="00C31B3A" w:rsidRDefault="00C31B3A" w:rsidP="00C31B3A">
            <w:pPr>
              <w:pStyle w:val="paragraph"/>
              <w:numPr>
                <w:ilvl w:val="0"/>
                <w:numId w:val="2"/>
              </w:numPr>
              <w:tabs>
                <w:tab w:val="clear" w:pos="720"/>
                <w:tab w:val="num" w:pos="587"/>
              </w:tabs>
              <w:ind w:left="587" w:hanging="425"/>
              <w:textAlignment w:val="baseline"/>
              <w:rPr>
                <w:rStyle w:val="normaltextrun"/>
                <w:rFonts w:asciiTheme="minorBidi" w:hAnsiTheme="minorBidi" w:cstheme="minorBidi"/>
                <w:sz w:val="20"/>
                <w:szCs w:val="20"/>
                <w:lang w:val="en-US"/>
              </w:rPr>
            </w:pPr>
            <w:r w:rsidRPr="00C31B3A">
              <w:rPr>
                <w:rStyle w:val="normaltextrun"/>
                <w:rFonts w:asciiTheme="minorBidi" w:hAnsiTheme="minorBidi" w:cstheme="minorBidi"/>
                <w:sz w:val="20"/>
                <w:szCs w:val="20"/>
                <w:lang w:val="en-US"/>
              </w:rPr>
              <w:t>Menangani Pertanyaan dan Permintaan Tamu</w:t>
            </w:r>
          </w:p>
          <w:p w14:paraId="310BDDE3" w14:textId="77777777" w:rsidR="00C31B3A" w:rsidRPr="00C31B3A" w:rsidRDefault="00C31B3A" w:rsidP="00C31B3A">
            <w:pPr>
              <w:pStyle w:val="paragraph"/>
              <w:numPr>
                <w:ilvl w:val="0"/>
                <w:numId w:val="2"/>
              </w:numPr>
              <w:tabs>
                <w:tab w:val="clear" w:pos="720"/>
                <w:tab w:val="num" w:pos="587"/>
              </w:tabs>
              <w:ind w:left="587" w:hanging="425"/>
              <w:textAlignment w:val="baseline"/>
              <w:rPr>
                <w:rStyle w:val="normaltextrun"/>
                <w:rFonts w:asciiTheme="minorBidi" w:hAnsiTheme="minorBidi" w:cstheme="minorBidi"/>
                <w:sz w:val="20"/>
                <w:szCs w:val="20"/>
                <w:lang w:val="en-US"/>
              </w:rPr>
            </w:pPr>
            <w:r w:rsidRPr="00C31B3A">
              <w:rPr>
                <w:rStyle w:val="normaltextrun"/>
                <w:rFonts w:asciiTheme="minorBidi" w:hAnsiTheme="minorBidi" w:cstheme="minorBidi"/>
                <w:sz w:val="20"/>
                <w:szCs w:val="20"/>
                <w:lang w:val="en-US"/>
              </w:rPr>
              <w:t>Bahasa Inggris dalam Situasi Menangani Keluhan dan Memecahkan Masalah</w:t>
            </w:r>
          </w:p>
          <w:p w14:paraId="2F4C2847" w14:textId="77777777" w:rsidR="00C31B3A" w:rsidRPr="00C31B3A" w:rsidRDefault="00C31B3A" w:rsidP="00C31B3A">
            <w:pPr>
              <w:pStyle w:val="paragraph"/>
              <w:numPr>
                <w:ilvl w:val="0"/>
                <w:numId w:val="2"/>
              </w:numPr>
              <w:tabs>
                <w:tab w:val="clear" w:pos="720"/>
                <w:tab w:val="num" w:pos="587"/>
              </w:tabs>
              <w:ind w:left="587" w:hanging="425"/>
              <w:textAlignment w:val="baseline"/>
              <w:rPr>
                <w:rStyle w:val="normaltextrun"/>
                <w:rFonts w:asciiTheme="minorBidi" w:hAnsiTheme="minorBidi" w:cstheme="minorBidi"/>
                <w:sz w:val="20"/>
                <w:szCs w:val="20"/>
                <w:lang w:val="en-US"/>
              </w:rPr>
            </w:pPr>
            <w:r w:rsidRPr="00C31B3A">
              <w:rPr>
                <w:rStyle w:val="normaltextrun"/>
                <w:rFonts w:asciiTheme="minorBidi" w:hAnsiTheme="minorBidi" w:cstheme="minorBidi"/>
                <w:sz w:val="20"/>
                <w:szCs w:val="20"/>
                <w:lang w:val="en-US"/>
              </w:rPr>
              <w:t>Frasa dan Kosakata Dasar untuk Kegiatan Operasional Divisi Kamar</w:t>
            </w:r>
          </w:p>
          <w:p w14:paraId="126D8F9F" w14:textId="17B20B54" w:rsidR="002B1627" w:rsidRPr="002B1627" w:rsidRDefault="00C31B3A" w:rsidP="00C31B3A">
            <w:pPr>
              <w:pStyle w:val="paragraph"/>
              <w:numPr>
                <w:ilvl w:val="0"/>
                <w:numId w:val="2"/>
              </w:numPr>
              <w:tabs>
                <w:tab w:val="clear" w:pos="720"/>
                <w:tab w:val="num" w:pos="587"/>
              </w:tabs>
              <w:spacing w:before="0" w:beforeAutospacing="0" w:after="0" w:afterAutospacing="0"/>
              <w:ind w:left="587" w:hanging="425"/>
              <w:textAlignment w:val="baseline"/>
              <w:rPr>
                <w:rStyle w:val="normaltextrun"/>
                <w:rFonts w:asciiTheme="minorBidi" w:hAnsiTheme="minorBidi" w:cstheme="minorBidi"/>
                <w:sz w:val="20"/>
                <w:szCs w:val="20"/>
              </w:rPr>
            </w:pPr>
            <w:r w:rsidRPr="00C31B3A">
              <w:rPr>
                <w:rStyle w:val="normaltextrun"/>
                <w:rFonts w:asciiTheme="minorBidi" w:hAnsiTheme="minorBidi" w:cstheme="minorBidi"/>
                <w:sz w:val="20"/>
                <w:szCs w:val="20"/>
                <w:lang w:val="en-US"/>
              </w:rPr>
              <w:t>Penulisan Memo dan Email Singkat untuk Keperluan Operasional</w:t>
            </w:r>
          </w:p>
          <w:p w14:paraId="140FBCE2" w14:textId="77777777" w:rsidR="00650751" w:rsidRPr="00650751" w:rsidRDefault="00A32920" w:rsidP="00C31B3A">
            <w:pPr>
              <w:pStyle w:val="paragraph"/>
              <w:numPr>
                <w:ilvl w:val="0"/>
                <w:numId w:val="2"/>
              </w:numPr>
              <w:tabs>
                <w:tab w:val="clear" w:pos="720"/>
                <w:tab w:val="num" w:pos="587"/>
              </w:tabs>
              <w:spacing w:before="0" w:beforeAutospacing="0" w:after="0" w:afterAutospacing="0"/>
              <w:ind w:left="587" w:hanging="425"/>
              <w:textAlignment w:val="baseline"/>
              <w:rPr>
                <w:rStyle w:val="normaltextrun"/>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0A3C76E1" w14:textId="77777777" w:rsidR="00C31B3A" w:rsidRPr="00C31B3A" w:rsidRDefault="00C31B3A" w:rsidP="00C31B3A">
            <w:pPr>
              <w:pStyle w:val="paragraph"/>
              <w:numPr>
                <w:ilvl w:val="0"/>
                <w:numId w:val="2"/>
              </w:numPr>
              <w:tabs>
                <w:tab w:val="clear" w:pos="720"/>
                <w:tab w:val="num" w:pos="587"/>
              </w:tabs>
              <w:ind w:left="587" w:hanging="425"/>
              <w:textAlignment w:val="baseline"/>
              <w:rPr>
                <w:rStyle w:val="normaltextrun"/>
                <w:rFonts w:asciiTheme="minorBidi" w:hAnsiTheme="minorBidi" w:cstheme="minorBidi"/>
                <w:sz w:val="20"/>
                <w:szCs w:val="20"/>
                <w:lang w:val="en-US"/>
              </w:rPr>
            </w:pPr>
            <w:r w:rsidRPr="00C31B3A">
              <w:rPr>
                <w:rStyle w:val="normaltextrun"/>
                <w:rFonts w:asciiTheme="minorBidi" w:hAnsiTheme="minorBidi" w:cstheme="minorBidi"/>
                <w:sz w:val="20"/>
                <w:szCs w:val="20"/>
                <w:lang w:val="en-US"/>
              </w:rPr>
              <w:t>Komunikasi dengan Tim: Bahasa Inggris untuk Koordinasi Internal</w:t>
            </w:r>
          </w:p>
          <w:p w14:paraId="4CA93F79" w14:textId="77777777" w:rsidR="00C31B3A" w:rsidRPr="00C31B3A" w:rsidRDefault="00C31B3A" w:rsidP="00C31B3A">
            <w:pPr>
              <w:pStyle w:val="paragraph"/>
              <w:numPr>
                <w:ilvl w:val="0"/>
                <w:numId w:val="2"/>
              </w:numPr>
              <w:tabs>
                <w:tab w:val="clear" w:pos="720"/>
                <w:tab w:val="num" w:pos="587"/>
              </w:tabs>
              <w:ind w:left="587" w:hanging="425"/>
              <w:textAlignment w:val="baseline"/>
              <w:rPr>
                <w:rStyle w:val="normaltextrun"/>
                <w:rFonts w:asciiTheme="minorBidi" w:hAnsiTheme="minorBidi" w:cstheme="minorBidi"/>
                <w:sz w:val="20"/>
                <w:szCs w:val="20"/>
                <w:lang w:val="en-US"/>
              </w:rPr>
            </w:pPr>
            <w:r w:rsidRPr="00C31B3A">
              <w:rPr>
                <w:rStyle w:val="normaltextrun"/>
                <w:rFonts w:asciiTheme="minorBidi" w:hAnsiTheme="minorBidi" w:cstheme="minorBidi"/>
                <w:sz w:val="20"/>
                <w:szCs w:val="20"/>
                <w:lang w:val="en-US"/>
              </w:rPr>
              <w:t>Bahasa Inggris dalam Situasi Telepon: Teknik dan Praktik</w:t>
            </w:r>
          </w:p>
          <w:p w14:paraId="13F4E578" w14:textId="77777777" w:rsidR="00C31B3A" w:rsidRPr="00C31B3A" w:rsidRDefault="00C31B3A" w:rsidP="00C31B3A">
            <w:pPr>
              <w:pStyle w:val="paragraph"/>
              <w:numPr>
                <w:ilvl w:val="0"/>
                <w:numId w:val="2"/>
              </w:numPr>
              <w:tabs>
                <w:tab w:val="clear" w:pos="720"/>
                <w:tab w:val="num" w:pos="587"/>
              </w:tabs>
              <w:ind w:left="587" w:hanging="425"/>
              <w:textAlignment w:val="baseline"/>
              <w:rPr>
                <w:rStyle w:val="normaltextrun"/>
                <w:rFonts w:asciiTheme="minorBidi" w:hAnsiTheme="minorBidi" w:cstheme="minorBidi"/>
                <w:sz w:val="20"/>
                <w:szCs w:val="20"/>
                <w:lang w:val="en-US"/>
              </w:rPr>
            </w:pPr>
            <w:r w:rsidRPr="00C31B3A">
              <w:rPr>
                <w:rStyle w:val="normaltextrun"/>
                <w:rFonts w:asciiTheme="minorBidi" w:hAnsiTheme="minorBidi" w:cstheme="minorBidi"/>
                <w:sz w:val="20"/>
                <w:szCs w:val="20"/>
                <w:lang w:val="en-US"/>
              </w:rPr>
              <w:t>Penyampaian Instruksi Lanjutan: Panduan Prosedur dan Pelayanan</w:t>
            </w:r>
          </w:p>
          <w:p w14:paraId="3513DE46" w14:textId="77777777" w:rsidR="00C31B3A" w:rsidRPr="00C31B3A" w:rsidRDefault="00C31B3A" w:rsidP="00C31B3A">
            <w:pPr>
              <w:pStyle w:val="paragraph"/>
              <w:numPr>
                <w:ilvl w:val="0"/>
                <w:numId w:val="2"/>
              </w:numPr>
              <w:tabs>
                <w:tab w:val="clear" w:pos="720"/>
                <w:tab w:val="num" w:pos="587"/>
              </w:tabs>
              <w:ind w:left="587" w:hanging="425"/>
              <w:textAlignment w:val="baseline"/>
              <w:rPr>
                <w:rStyle w:val="normaltextrun"/>
                <w:rFonts w:asciiTheme="minorBidi" w:hAnsiTheme="minorBidi" w:cstheme="minorBidi"/>
                <w:sz w:val="20"/>
                <w:szCs w:val="20"/>
                <w:lang w:val="en-US"/>
              </w:rPr>
            </w:pPr>
            <w:r w:rsidRPr="00C31B3A">
              <w:rPr>
                <w:rStyle w:val="normaltextrun"/>
                <w:rFonts w:asciiTheme="minorBidi" w:hAnsiTheme="minorBidi" w:cstheme="minorBidi"/>
                <w:sz w:val="20"/>
                <w:szCs w:val="20"/>
                <w:lang w:val="en-US"/>
              </w:rPr>
              <w:t>Latihan Role Play: Simulasi Situasi Hotel di Divisi Kamar</w:t>
            </w:r>
          </w:p>
          <w:p w14:paraId="5642E750" w14:textId="77777777" w:rsidR="00C31B3A" w:rsidRPr="00C31B3A" w:rsidRDefault="00C31B3A" w:rsidP="00C31B3A">
            <w:pPr>
              <w:pStyle w:val="paragraph"/>
              <w:numPr>
                <w:ilvl w:val="0"/>
                <w:numId w:val="2"/>
              </w:numPr>
              <w:tabs>
                <w:tab w:val="clear" w:pos="720"/>
                <w:tab w:val="num" w:pos="587"/>
              </w:tabs>
              <w:ind w:left="587" w:hanging="425"/>
              <w:textAlignment w:val="baseline"/>
              <w:rPr>
                <w:rStyle w:val="normaltextrun"/>
                <w:rFonts w:asciiTheme="minorBidi" w:hAnsiTheme="minorBidi" w:cstheme="minorBidi"/>
                <w:sz w:val="20"/>
                <w:szCs w:val="20"/>
                <w:lang w:val="en-US"/>
              </w:rPr>
            </w:pPr>
            <w:r w:rsidRPr="00C31B3A">
              <w:rPr>
                <w:rStyle w:val="normaltextrun"/>
                <w:rFonts w:asciiTheme="minorBidi" w:hAnsiTheme="minorBidi" w:cstheme="minorBidi"/>
                <w:sz w:val="20"/>
                <w:szCs w:val="20"/>
                <w:lang w:val="en-US"/>
              </w:rPr>
              <w:t>Menyampaikan Informasi Layanan Tambahan kepada Tamu</w:t>
            </w:r>
          </w:p>
          <w:p w14:paraId="5FB0D7A1" w14:textId="77777777" w:rsidR="00C31B3A" w:rsidRPr="00C31B3A" w:rsidRDefault="00C31B3A" w:rsidP="00C31B3A">
            <w:pPr>
              <w:pStyle w:val="paragraph"/>
              <w:numPr>
                <w:ilvl w:val="0"/>
                <w:numId w:val="2"/>
              </w:numPr>
              <w:tabs>
                <w:tab w:val="clear" w:pos="720"/>
                <w:tab w:val="num" w:pos="587"/>
              </w:tabs>
              <w:ind w:left="587" w:hanging="425"/>
              <w:textAlignment w:val="baseline"/>
              <w:rPr>
                <w:rStyle w:val="normaltextrun"/>
                <w:rFonts w:asciiTheme="minorBidi" w:hAnsiTheme="minorBidi" w:cstheme="minorBidi"/>
                <w:sz w:val="20"/>
                <w:szCs w:val="20"/>
                <w:lang w:val="en-US"/>
              </w:rPr>
            </w:pPr>
            <w:r w:rsidRPr="00C31B3A">
              <w:rPr>
                <w:rStyle w:val="normaltextrun"/>
                <w:rFonts w:asciiTheme="minorBidi" w:hAnsiTheme="minorBidi" w:cstheme="minorBidi"/>
                <w:sz w:val="20"/>
                <w:szCs w:val="20"/>
                <w:lang w:val="en-US"/>
              </w:rPr>
              <w:t>Pemahaman dan Penggunaan Etika Layanan Internasional dalam Komunikasi</w:t>
            </w:r>
          </w:p>
          <w:p w14:paraId="269716A5" w14:textId="77777777" w:rsidR="00650751" w:rsidRPr="00C31B3A" w:rsidRDefault="00C31B3A" w:rsidP="00C31B3A">
            <w:pPr>
              <w:pStyle w:val="paragraph"/>
              <w:numPr>
                <w:ilvl w:val="0"/>
                <w:numId w:val="2"/>
              </w:numPr>
              <w:tabs>
                <w:tab w:val="clear" w:pos="720"/>
                <w:tab w:val="num" w:pos="587"/>
              </w:tabs>
              <w:spacing w:before="0" w:beforeAutospacing="0" w:after="0" w:afterAutospacing="0"/>
              <w:ind w:left="587" w:hanging="425"/>
              <w:textAlignment w:val="baseline"/>
              <w:rPr>
                <w:rStyle w:val="normaltextrun"/>
                <w:rFonts w:asciiTheme="minorBidi" w:hAnsiTheme="minorBidi" w:cstheme="minorBidi"/>
                <w:sz w:val="20"/>
                <w:szCs w:val="20"/>
              </w:rPr>
            </w:pPr>
            <w:r w:rsidRPr="00C31B3A">
              <w:rPr>
                <w:rStyle w:val="normaltextrun"/>
                <w:rFonts w:asciiTheme="minorBidi" w:hAnsiTheme="minorBidi" w:cstheme="minorBidi"/>
                <w:sz w:val="20"/>
                <w:szCs w:val="20"/>
                <w:lang w:val="en-US"/>
              </w:rPr>
              <w:t>Evaluasi dan Presentasi Role Play Akhir</w:t>
            </w:r>
          </w:p>
          <w:p w14:paraId="2AC0897F" w14:textId="77334469" w:rsidR="00C31B3A" w:rsidRPr="00C31B3A" w:rsidRDefault="00C31B3A" w:rsidP="00C31B3A">
            <w:pPr>
              <w:pStyle w:val="paragraph"/>
              <w:numPr>
                <w:ilvl w:val="0"/>
                <w:numId w:val="2"/>
              </w:numPr>
              <w:tabs>
                <w:tab w:val="clear" w:pos="720"/>
                <w:tab w:val="num" w:pos="587"/>
              </w:tabs>
              <w:spacing w:before="0" w:beforeAutospacing="0" w:after="0" w:afterAutospacing="0"/>
              <w:ind w:left="587" w:hanging="425"/>
              <w:textAlignment w:val="baseline"/>
              <w:rPr>
                <w:rFonts w:asciiTheme="minorBidi" w:hAnsiTheme="minorBidi" w:cstheme="minorBidi"/>
                <w:sz w:val="20"/>
                <w:szCs w:val="20"/>
              </w:rPr>
            </w:pPr>
            <w:r w:rsidRPr="00A32920">
              <w:rPr>
                <w:rStyle w:val="normaltextrun"/>
                <w:rFonts w:asciiTheme="minorBidi" w:hAnsiTheme="minorBidi" w:cstheme="minorBidi"/>
                <w:sz w:val="20"/>
                <w:szCs w:val="20"/>
                <w:lang w:val="en-US"/>
              </w:rPr>
              <w:t xml:space="preserve">Ujian </w:t>
            </w:r>
            <w:r>
              <w:rPr>
                <w:rStyle w:val="normaltextrun"/>
                <w:rFonts w:asciiTheme="minorBidi" w:hAnsiTheme="minorBidi" w:cstheme="minorBidi"/>
                <w:sz w:val="20"/>
                <w:szCs w:val="20"/>
                <w:lang w:val="en-US"/>
              </w:rPr>
              <w:t>Akhir</w:t>
            </w:r>
            <w:r w:rsidRPr="00A32920">
              <w:rPr>
                <w:rStyle w:val="normaltextrun"/>
                <w:rFonts w:asciiTheme="minorBidi" w:hAnsiTheme="minorBidi" w:cstheme="minorBidi"/>
                <w:sz w:val="20"/>
                <w:szCs w:val="20"/>
                <w:lang w:val="en-US"/>
              </w:rPr>
              <w:t xml:space="preserve"> Semester</w:t>
            </w:r>
          </w:p>
        </w:tc>
      </w:tr>
      <w:tr w:rsidR="00B4696E" w:rsidRPr="00122CAC" w14:paraId="602E6BE7" w14:textId="77777777" w:rsidTr="00122CAC">
        <w:trPr>
          <w:trHeight w:val="278"/>
        </w:trPr>
        <w:tc>
          <w:tcPr>
            <w:tcW w:w="2265" w:type="dxa"/>
            <w:vMerge w:val="restart"/>
          </w:tcPr>
          <w:p w14:paraId="7B5C82E0" w14:textId="77777777" w:rsidR="00B4696E" w:rsidRPr="00122CAC" w:rsidRDefault="00B4696E" w:rsidP="00B4696E">
            <w:pPr>
              <w:pStyle w:val="TableParagraph"/>
              <w:spacing w:line="229" w:lineRule="exact"/>
              <w:ind w:left="107"/>
              <w:rPr>
                <w:rFonts w:ascii="Arial" w:hAnsi="Arial" w:cs="Arial"/>
                <w:b/>
                <w:sz w:val="20"/>
              </w:rPr>
            </w:pPr>
            <w:r>
              <w:t>Pengenalan Bahasa Inggris dan Kosakata Dasar</w:t>
            </w:r>
          </w:p>
          <w:p w14:paraId="595376E3" w14:textId="2715BCD1" w:rsidR="00B4696E" w:rsidRPr="00122CAC" w:rsidRDefault="00B4696E" w:rsidP="00B4696E">
            <w:pPr>
              <w:pStyle w:val="TableParagraph"/>
              <w:spacing w:line="229" w:lineRule="exact"/>
              <w:ind w:left="107"/>
              <w:rPr>
                <w:rFonts w:ascii="Arial" w:hAnsi="Arial" w:cs="Arial"/>
                <w:b/>
                <w:sz w:val="20"/>
              </w:rPr>
            </w:pPr>
            <w:r>
              <w:t>Tata Bahasa: Verb To Be dan Simple Present Tense</w:t>
            </w:r>
          </w:p>
        </w:tc>
        <w:tc>
          <w:tcPr>
            <w:tcW w:w="3687" w:type="dxa"/>
            <w:gridSpan w:val="4"/>
            <w:shd w:val="clear" w:color="auto" w:fill="D9D9D9"/>
          </w:tcPr>
          <w:p w14:paraId="7204D27B" w14:textId="77777777" w:rsidR="00B4696E" w:rsidRPr="00122CAC" w:rsidRDefault="00B4696E" w:rsidP="00B4696E">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B4696E" w:rsidRPr="00122CAC" w:rsidRDefault="00B4696E" w:rsidP="00B4696E">
            <w:pPr>
              <w:pStyle w:val="TableParagraph"/>
              <w:spacing w:before="23"/>
              <w:ind w:left="106"/>
              <w:rPr>
                <w:rFonts w:ascii="Arial" w:hAnsi="Arial" w:cs="Arial"/>
                <w:b/>
                <w:sz w:val="20"/>
              </w:rPr>
            </w:pPr>
            <w:r w:rsidRPr="00122CAC">
              <w:rPr>
                <w:rFonts w:ascii="Arial" w:hAnsi="Arial" w:cs="Arial"/>
                <w:b/>
                <w:sz w:val="20"/>
              </w:rPr>
              <w:t>Pendukung:</w:t>
            </w:r>
          </w:p>
        </w:tc>
      </w:tr>
      <w:tr w:rsidR="00B4696E" w:rsidRPr="00122CAC" w14:paraId="01118832" w14:textId="77777777" w:rsidTr="00122CAC">
        <w:trPr>
          <w:trHeight w:val="424"/>
        </w:trPr>
        <w:tc>
          <w:tcPr>
            <w:tcW w:w="2265" w:type="dxa"/>
            <w:vMerge/>
            <w:tcBorders>
              <w:top w:val="nil"/>
            </w:tcBorders>
          </w:tcPr>
          <w:p w14:paraId="6FEE54E2" w14:textId="77777777" w:rsidR="00B4696E" w:rsidRPr="00122CAC" w:rsidRDefault="00B4696E" w:rsidP="00B4696E">
            <w:pPr>
              <w:rPr>
                <w:rFonts w:ascii="Arial" w:hAnsi="Arial" w:cs="Arial"/>
                <w:sz w:val="2"/>
                <w:szCs w:val="2"/>
              </w:rPr>
            </w:pPr>
          </w:p>
        </w:tc>
        <w:tc>
          <w:tcPr>
            <w:tcW w:w="3687" w:type="dxa"/>
            <w:gridSpan w:val="4"/>
          </w:tcPr>
          <w:p w14:paraId="776CD7AA" w14:textId="77777777" w:rsidR="00C31B3A" w:rsidRPr="00C31B3A" w:rsidRDefault="00C31B3A" w:rsidP="00C31B3A">
            <w:pPr>
              <w:pStyle w:val="paragraph"/>
              <w:numPr>
                <w:ilvl w:val="0"/>
                <w:numId w:val="3"/>
              </w:numPr>
              <w:ind w:left="587" w:hanging="425"/>
              <w:textAlignment w:val="baseline"/>
              <w:rPr>
                <w:rStyle w:val="normaltextrun"/>
                <w:rFonts w:asciiTheme="minorBidi" w:hAnsiTheme="minorBidi" w:cstheme="minorBidi"/>
                <w:sz w:val="20"/>
                <w:szCs w:val="20"/>
                <w:lang w:val="en-US"/>
              </w:rPr>
            </w:pPr>
            <w:r w:rsidRPr="00C31B3A">
              <w:rPr>
                <w:rStyle w:val="normaltextrun"/>
                <w:rFonts w:asciiTheme="minorBidi" w:hAnsiTheme="minorBidi" w:cstheme="minorBidi"/>
                <w:sz w:val="20"/>
                <w:szCs w:val="20"/>
                <w:lang w:val="en-US"/>
              </w:rPr>
              <w:t>Walker, R., &amp; Harding, K. (2014). Oxford English for Careers: Tourism 1 Student's Book. Oxford University Press.</w:t>
            </w:r>
          </w:p>
          <w:p w14:paraId="259A8E5E" w14:textId="77777777" w:rsidR="00C31B3A" w:rsidRPr="00C31B3A" w:rsidRDefault="00C31B3A" w:rsidP="00C31B3A">
            <w:pPr>
              <w:pStyle w:val="paragraph"/>
              <w:numPr>
                <w:ilvl w:val="0"/>
                <w:numId w:val="3"/>
              </w:numPr>
              <w:ind w:left="587" w:hanging="425"/>
              <w:textAlignment w:val="baseline"/>
              <w:rPr>
                <w:rStyle w:val="normaltextrun"/>
                <w:rFonts w:asciiTheme="minorBidi" w:hAnsiTheme="minorBidi" w:cstheme="minorBidi"/>
                <w:sz w:val="20"/>
                <w:szCs w:val="20"/>
                <w:lang w:val="en-US"/>
              </w:rPr>
            </w:pPr>
            <w:r w:rsidRPr="00C31B3A">
              <w:rPr>
                <w:rStyle w:val="normaltextrun"/>
                <w:rFonts w:asciiTheme="minorBidi" w:hAnsiTheme="minorBidi" w:cstheme="minorBidi"/>
                <w:sz w:val="20"/>
                <w:szCs w:val="20"/>
                <w:lang w:val="en-US"/>
              </w:rPr>
              <w:t xml:space="preserve">Jones, L. (2013). </w:t>
            </w:r>
            <w:proofErr w:type="gramStart"/>
            <w:r w:rsidRPr="00C31B3A">
              <w:rPr>
                <w:rStyle w:val="normaltextrun"/>
                <w:rFonts w:asciiTheme="minorBidi" w:hAnsiTheme="minorBidi" w:cstheme="minorBidi"/>
                <w:sz w:val="20"/>
                <w:szCs w:val="20"/>
                <w:lang w:val="en-US"/>
              </w:rPr>
              <w:t>Welcome!:</w:t>
            </w:r>
            <w:proofErr w:type="gramEnd"/>
            <w:r w:rsidRPr="00C31B3A">
              <w:rPr>
                <w:rStyle w:val="normaltextrun"/>
                <w:rFonts w:asciiTheme="minorBidi" w:hAnsiTheme="minorBidi" w:cstheme="minorBidi"/>
                <w:sz w:val="20"/>
                <w:szCs w:val="20"/>
                <w:lang w:val="en-US"/>
              </w:rPr>
              <w:t xml:space="preserve"> English for the Travel and Tourism Industry. Cambridge University Press.</w:t>
            </w:r>
          </w:p>
          <w:p w14:paraId="35547E7F" w14:textId="77777777" w:rsidR="00C31B3A" w:rsidRPr="00C31B3A" w:rsidRDefault="00C31B3A" w:rsidP="00C31B3A">
            <w:pPr>
              <w:pStyle w:val="paragraph"/>
              <w:numPr>
                <w:ilvl w:val="0"/>
                <w:numId w:val="3"/>
              </w:numPr>
              <w:ind w:left="587" w:hanging="425"/>
              <w:textAlignment w:val="baseline"/>
              <w:rPr>
                <w:rStyle w:val="normaltextrun"/>
                <w:rFonts w:asciiTheme="minorBidi" w:hAnsiTheme="minorBidi" w:cstheme="minorBidi"/>
                <w:sz w:val="20"/>
                <w:szCs w:val="20"/>
                <w:lang w:val="en-US"/>
              </w:rPr>
            </w:pPr>
            <w:r w:rsidRPr="00C31B3A">
              <w:rPr>
                <w:rStyle w:val="normaltextrun"/>
                <w:rFonts w:asciiTheme="minorBidi" w:hAnsiTheme="minorBidi" w:cstheme="minorBidi"/>
                <w:sz w:val="20"/>
                <w:szCs w:val="20"/>
                <w:lang w:val="en-US"/>
              </w:rPr>
              <w:t>Bailey, E. (2015). English for Hotel and Tourism Industry. Cengage Learning.</w:t>
            </w:r>
          </w:p>
          <w:p w14:paraId="253B4562" w14:textId="05859985" w:rsidR="00B4696E" w:rsidRPr="002B1627" w:rsidRDefault="00C31B3A" w:rsidP="00C31B3A">
            <w:pPr>
              <w:pStyle w:val="paragraph"/>
              <w:numPr>
                <w:ilvl w:val="0"/>
                <w:numId w:val="3"/>
              </w:numPr>
              <w:ind w:left="587" w:hanging="425"/>
              <w:textAlignment w:val="baseline"/>
              <w:rPr>
                <w:rFonts w:asciiTheme="minorBidi" w:hAnsiTheme="minorBidi" w:cstheme="minorBidi"/>
                <w:sz w:val="20"/>
                <w:szCs w:val="20"/>
                <w:lang w:val="en-US"/>
              </w:rPr>
            </w:pPr>
            <w:r w:rsidRPr="00C31B3A">
              <w:rPr>
                <w:rStyle w:val="normaltextrun"/>
                <w:rFonts w:asciiTheme="minorBidi" w:hAnsiTheme="minorBidi" w:cstheme="minorBidi"/>
                <w:sz w:val="20"/>
                <w:szCs w:val="20"/>
                <w:lang w:val="en-US"/>
              </w:rPr>
              <w:t>Referensi tambahan yang diberikan oleh dosen pengampu.</w:t>
            </w:r>
          </w:p>
        </w:tc>
        <w:tc>
          <w:tcPr>
            <w:tcW w:w="3694" w:type="dxa"/>
            <w:gridSpan w:val="4"/>
          </w:tcPr>
          <w:p w14:paraId="6DE18E00" w14:textId="0F1FFF51" w:rsidR="00B4696E" w:rsidRPr="00A32920" w:rsidRDefault="00B4696E" w:rsidP="00B4696E">
            <w:pPr>
              <w:pStyle w:val="paragraph"/>
              <w:spacing w:before="0" w:beforeAutospacing="0" w:after="0" w:afterAutospacing="0"/>
              <w:ind w:left="576"/>
              <w:textAlignment w:val="baseline"/>
            </w:pPr>
          </w:p>
        </w:tc>
      </w:tr>
      <w:tr w:rsidR="00B4696E" w:rsidRPr="00122CAC" w14:paraId="7DDAC54B" w14:textId="77777777" w:rsidTr="00122CAC">
        <w:trPr>
          <w:trHeight w:val="230"/>
        </w:trPr>
        <w:tc>
          <w:tcPr>
            <w:tcW w:w="2265" w:type="dxa"/>
            <w:vMerge w:val="restart"/>
          </w:tcPr>
          <w:p w14:paraId="575AF33D" w14:textId="77777777" w:rsidR="00B4696E" w:rsidRPr="00122CAC" w:rsidRDefault="00B4696E" w:rsidP="00B4696E">
            <w:pPr>
              <w:pStyle w:val="TableParagraph"/>
              <w:spacing w:line="229" w:lineRule="exact"/>
              <w:ind w:left="107"/>
              <w:rPr>
                <w:rFonts w:ascii="Arial" w:hAnsi="Arial" w:cs="Arial"/>
                <w:b/>
                <w:sz w:val="20"/>
              </w:rPr>
            </w:pPr>
            <w:r>
              <w:t>Kosakata: Kegiatan Sehari-hari di Perhotelan</w:t>
            </w:r>
          </w:p>
          <w:p w14:paraId="18A292C0" w14:textId="57324F30" w:rsidR="00B4696E" w:rsidRPr="00122CAC" w:rsidRDefault="00B4696E" w:rsidP="00B4696E">
            <w:pPr>
              <w:pStyle w:val="TableParagraph"/>
              <w:spacing w:line="229" w:lineRule="exact"/>
              <w:ind w:left="107"/>
              <w:rPr>
                <w:rFonts w:ascii="Arial" w:hAnsi="Arial" w:cs="Arial"/>
                <w:b/>
                <w:sz w:val="20"/>
              </w:rPr>
            </w:pPr>
            <w:r>
              <w:t>Listening Practice: Dialog di Hotel</w:t>
            </w:r>
          </w:p>
        </w:tc>
        <w:tc>
          <w:tcPr>
            <w:tcW w:w="3687" w:type="dxa"/>
            <w:gridSpan w:val="4"/>
            <w:shd w:val="clear" w:color="auto" w:fill="D9D9D9"/>
          </w:tcPr>
          <w:p w14:paraId="2FE48627" w14:textId="77777777" w:rsidR="00B4696E" w:rsidRPr="00122CAC" w:rsidRDefault="00B4696E" w:rsidP="00B4696E">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B4696E" w:rsidRPr="00122CAC" w:rsidRDefault="00B4696E" w:rsidP="00B4696E">
            <w:pPr>
              <w:pStyle w:val="TableParagraph"/>
              <w:spacing w:line="210" w:lineRule="exact"/>
              <w:ind w:left="106"/>
              <w:rPr>
                <w:rFonts w:ascii="Arial" w:hAnsi="Arial" w:cs="Arial"/>
                <w:b/>
                <w:sz w:val="20"/>
              </w:rPr>
            </w:pPr>
            <w:r w:rsidRPr="00122CAC">
              <w:rPr>
                <w:rFonts w:ascii="Arial" w:hAnsi="Arial" w:cs="Arial"/>
                <w:b/>
                <w:sz w:val="20"/>
              </w:rPr>
              <w:t>Hardware:</w:t>
            </w:r>
          </w:p>
        </w:tc>
      </w:tr>
      <w:tr w:rsidR="00B4696E" w:rsidRPr="00122CAC" w14:paraId="424BEF10" w14:textId="77777777" w:rsidTr="00122CAC">
        <w:trPr>
          <w:trHeight w:val="489"/>
        </w:trPr>
        <w:tc>
          <w:tcPr>
            <w:tcW w:w="2265" w:type="dxa"/>
            <w:vMerge/>
            <w:tcBorders>
              <w:top w:val="nil"/>
            </w:tcBorders>
          </w:tcPr>
          <w:p w14:paraId="4CCFD1E5" w14:textId="77777777" w:rsidR="00B4696E" w:rsidRPr="00122CAC" w:rsidRDefault="00B4696E" w:rsidP="00B4696E">
            <w:pPr>
              <w:rPr>
                <w:rFonts w:ascii="Arial" w:hAnsi="Arial" w:cs="Arial"/>
                <w:sz w:val="2"/>
                <w:szCs w:val="2"/>
              </w:rPr>
            </w:pPr>
          </w:p>
        </w:tc>
        <w:tc>
          <w:tcPr>
            <w:tcW w:w="3687" w:type="dxa"/>
            <w:gridSpan w:val="4"/>
          </w:tcPr>
          <w:p w14:paraId="5BB41D93" w14:textId="696346E0" w:rsidR="00B4696E" w:rsidRPr="00E40CD1" w:rsidRDefault="00B4696E" w:rsidP="00B4696E">
            <w:pPr>
              <w:pStyle w:val="TableParagraph"/>
              <w:spacing w:before="14"/>
              <w:ind w:left="528"/>
              <w:rPr>
                <w:rFonts w:ascii="Arial" w:hAnsi="Arial" w:cs="Arial"/>
                <w:sz w:val="20"/>
                <w:lang w:val="en-US"/>
              </w:rPr>
            </w:pPr>
          </w:p>
        </w:tc>
        <w:tc>
          <w:tcPr>
            <w:tcW w:w="3694" w:type="dxa"/>
            <w:gridSpan w:val="4"/>
          </w:tcPr>
          <w:p w14:paraId="6E2D711F" w14:textId="77777777" w:rsidR="00B4696E" w:rsidRPr="00244EB0" w:rsidRDefault="00B4696E" w:rsidP="00B4696E">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B4696E" w:rsidRPr="00244EB0" w:rsidRDefault="00B4696E" w:rsidP="00B4696E">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B4696E" w:rsidRPr="00B82782" w:rsidRDefault="00B4696E" w:rsidP="00B4696E">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4696E" w:rsidRPr="00122CAC" w:rsidRDefault="00B4696E" w:rsidP="00B4696E">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62ED1CED"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C31B3A" w:rsidRPr="00C31B3A">
              <w:rPr>
                <w:rFonts w:ascii="Arial" w:hAnsi="Arial" w:cs="Arial"/>
                <w:sz w:val="16"/>
                <w:szCs w:val="16"/>
                <w:lang w:val="en-ID"/>
              </w:rPr>
              <w:t>Pengantar Bahasa Inggris untuk Layanan Hotel: Tujuan dan Kebutuhan dalam Divisi Kamar</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1C3AA4F6"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C31B3A" w:rsidRPr="00C31B3A">
              <w:rPr>
                <w:rFonts w:ascii="Arial" w:hAnsi="Arial" w:cs="Arial"/>
                <w:sz w:val="16"/>
                <w:szCs w:val="16"/>
                <w:lang w:val="en-ID"/>
              </w:rPr>
              <w:t>Sapaan dan Penyambutan Tamu dalam Bahasa Inggris</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4F9EE2DA"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C31B3A" w:rsidRPr="00C31B3A">
              <w:rPr>
                <w:rFonts w:ascii="Arial" w:hAnsi="Arial" w:cs="Arial"/>
                <w:sz w:val="16"/>
                <w:szCs w:val="16"/>
                <w:lang w:val="en-ID"/>
              </w:rPr>
              <w:t>Memberikan Instruksi dan Informasi Umum kepada Tamu</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30EA7931"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C31B3A" w:rsidRPr="00C31B3A">
              <w:rPr>
                <w:rFonts w:ascii="Arial" w:hAnsi="Arial" w:cs="Arial"/>
                <w:sz w:val="16"/>
                <w:szCs w:val="16"/>
                <w:lang w:val="en-ID"/>
              </w:rPr>
              <w:t>Menangani Pertanyaan dan Permintaan Tamu</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05EDF79C" w:rsidR="000449F0" w:rsidRPr="000449F0" w:rsidRDefault="000449F0" w:rsidP="000449F0">
            <w:pPr>
              <w:ind w:left="150"/>
              <w:rPr>
                <w:rFonts w:ascii="Arial" w:hAnsi="Arial" w:cs="Arial"/>
                <w:sz w:val="16"/>
                <w:szCs w:val="16"/>
                <w:lang w:val="en-US"/>
              </w:rPr>
            </w:pPr>
            <w:r w:rsidRPr="00402FAB">
              <w:rPr>
                <w:rFonts w:ascii="Arial" w:hAnsi="Arial" w:cs="Arial"/>
                <w:sz w:val="16"/>
                <w:szCs w:val="16"/>
              </w:rPr>
              <w:t xml:space="preserve">Mampu mengenali </w:t>
            </w:r>
            <w:r w:rsidR="00C31B3A" w:rsidRPr="00C31B3A">
              <w:rPr>
                <w:rFonts w:ascii="Arial" w:hAnsi="Arial" w:cs="Arial"/>
                <w:sz w:val="16"/>
                <w:szCs w:val="16"/>
                <w:lang w:val="en-ID"/>
              </w:rPr>
              <w:t>Bahasa Inggris dalam Situasi Menangani Keluhan dan Memecahkan Masalah</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574C6551"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C31B3A" w:rsidRPr="00C31B3A">
              <w:rPr>
                <w:rFonts w:ascii="Arial" w:hAnsi="Arial" w:cs="Arial"/>
                <w:sz w:val="16"/>
                <w:szCs w:val="16"/>
                <w:lang w:val="en-ID"/>
              </w:rPr>
              <w:t>Frasa dan Kosakata Dasar untuk Kegiatan Operasional Divisi Kamar</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lastRenderedPageBreak/>
              <w:t>7</w:t>
            </w:r>
          </w:p>
        </w:tc>
        <w:tc>
          <w:tcPr>
            <w:tcW w:w="1573" w:type="dxa"/>
            <w:vMerge w:val="restart"/>
            <w:tcBorders>
              <w:top w:val="single" w:sz="4" w:space="0" w:color="auto"/>
              <w:left w:val="single" w:sz="4" w:space="0" w:color="auto"/>
              <w:right w:val="single" w:sz="4" w:space="0" w:color="auto"/>
            </w:tcBorders>
          </w:tcPr>
          <w:p w14:paraId="503162CD" w14:textId="47338507" w:rsidR="000449F0" w:rsidRPr="00783E5A" w:rsidRDefault="00783E5A"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C31B3A" w:rsidRPr="00C31B3A">
              <w:rPr>
                <w:rFonts w:ascii="Arial" w:hAnsi="Arial" w:cs="Arial"/>
                <w:sz w:val="16"/>
                <w:szCs w:val="16"/>
                <w:lang w:val="en-ID"/>
              </w:rPr>
              <w:t>Penulisan Memo dan Email Singkat untuk Keperluan Operasional</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7F933EA7"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C31B3A" w:rsidRPr="00C31B3A">
              <w:rPr>
                <w:rFonts w:ascii="Arial" w:hAnsi="Arial" w:cs="Arial"/>
                <w:sz w:val="16"/>
                <w:szCs w:val="16"/>
                <w:lang w:val="en-ID"/>
              </w:rPr>
              <w:t>Komunikasi dengan Tim: Bahasa Inggris untuk Koordinasi Internal</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2CB00CFA"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C31B3A" w:rsidRPr="00C31B3A">
              <w:rPr>
                <w:rFonts w:ascii="Arial" w:hAnsi="Arial" w:cs="Arial"/>
                <w:sz w:val="16"/>
                <w:szCs w:val="16"/>
                <w:lang w:val="en-ID"/>
              </w:rPr>
              <w:t>Bahasa Inggris dalam Situasi Telepon: Teknik dan Praktik</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2A93826B"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C31B3A" w:rsidRPr="00C31B3A">
              <w:rPr>
                <w:rFonts w:ascii="Arial" w:hAnsi="Arial" w:cs="Arial"/>
                <w:sz w:val="16"/>
                <w:szCs w:val="16"/>
                <w:lang w:val="en-ID"/>
              </w:rPr>
              <w:t>Penyampaian Instruksi Lanjutan: Panduan Prosedur dan Pelayanan</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7DF11ED2"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C31B3A" w:rsidRPr="00C31B3A">
              <w:rPr>
                <w:rFonts w:ascii="Arial" w:hAnsi="Arial" w:cs="Arial"/>
                <w:sz w:val="16"/>
                <w:szCs w:val="16"/>
                <w:lang w:val="en-ID"/>
              </w:rPr>
              <w:t>Latihan Role Play: Simulasi Situasi Hotel di Divisi Kamar</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2C2034BC"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C31B3A" w:rsidRPr="00C31B3A">
              <w:rPr>
                <w:rFonts w:ascii="Arial" w:hAnsi="Arial" w:cs="Arial"/>
                <w:sz w:val="16"/>
                <w:szCs w:val="16"/>
                <w:lang w:val="en-ID"/>
              </w:rPr>
              <w:t>Menyampaikan Informasi Layanan Tambahan kepada Tamu</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1140ABC0"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C31B3A" w:rsidRPr="00C31B3A">
              <w:rPr>
                <w:rFonts w:ascii="Arial" w:hAnsi="Arial" w:cs="Arial"/>
                <w:sz w:val="16"/>
                <w:szCs w:val="16"/>
                <w:lang w:val="en-ID"/>
              </w:rPr>
              <w:t xml:space="preserve">Pemahaman dan Penggunaan Etika Layanan Internasional dalam </w:t>
            </w:r>
            <w:r w:rsidR="00C31B3A" w:rsidRPr="00C31B3A">
              <w:rPr>
                <w:rFonts w:ascii="Arial" w:hAnsi="Arial" w:cs="Arial"/>
                <w:sz w:val="16"/>
                <w:szCs w:val="16"/>
                <w:lang w:val="en-ID"/>
              </w:rPr>
              <w:lastRenderedPageBreak/>
              <w:t>Komunikasi</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w:t>
            </w:r>
            <w:r>
              <w:rPr>
                <w:rFonts w:ascii="Arial" w:hAnsi="Arial" w:cs="Arial"/>
                <w:sz w:val="16"/>
                <w:szCs w:val="16"/>
                <w:lang w:val="en-US"/>
              </w:rPr>
              <w:lastRenderedPageBreak/>
              <w:t>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lastRenderedPageBreak/>
              <w:t>14</w:t>
            </w:r>
          </w:p>
        </w:tc>
        <w:tc>
          <w:tcPr>
            <w:tcW w:w="1573" w:type="dxa"/>
            <w:vMerge w:val="restart"/>
            <w:tcBorders>
              <w:top w:val="single" w:sz="4" w:space="0" w:color="auto"/>
              <w:left w:val="single" w:sz="4" w:space="0" w:color="auto"/>
              <w:right w:val="single" w:sz="4" w:space="0" w:color="auto"/>
            </w:tcBorders>
          </w:tcPr>
          <w:p w14:paraId="5C6D1E71" w14:textId="4556C923"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C31B3A" w:rsidRPr="00C31B3A">
              <w:rPr>
                <w:rFonts w:ascii="Arial" w:hAnsi="Arial" w:cs="Arial"/>
                <w:sz w:val="16"/>
                <w:szCs w:val="16"/>
                <w:lang w:val="en-ID"/>
              </w:rPr>
              <w:t>Evaluasi dan Presentasi Role Play Akhir</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C8A4ED8"/>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E12DF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EDF362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6"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5"/>
  </w:num>
  <w:num w:numId="2">
    <w:abstractNumId w:val="3"/>
  </w:num>
  <w:num w:numId="3">
    <w:abstractNumId w:val="0"/>
  </w:num>
  <w:num w:numId="4">
    <w:abstractNumId w:val="6"/>
  </w:num>
  <w:num w:numId="5">
    <w:abstractNumId w:val="4"/>
  </w:num>
  <w:num w:numId="6">
    <w:abstractNumId w:val="1"/>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21BF1"/>
    <w:rsid w:val="000411A8"/>
    <w:rsid w:val="000449F0"/>
    <w:rsid w:val="000C3B84"/>
    <w:rsid w:val="000C580E"/>
    <w:rsid w:val="00112831"/>
    <w:rsid w:val="00122CAC"/>
    <w:rsid w:val="0014624C"/>
    <w:rsid w:val="001A074F"/>
    <w:rsid w:val="002070AF"/>
    <w:rsid w:val="002401B1"/>
    <w:rsid w:val="00244EB0"/>
    <w:rsid w:val="00250287"/>
    <w:rsid w:val="002B1627"/>
    <w:rsid w:val="002C733D"/>
    <w:rsid w:val="003419F9"/>
    <w:rsid w:val="00391E83"/>
    <w:rsid w:val="003D31F1"/>
    <w:rsid w:val="00402FAB"/>
    <w:rsid w:val="0040682C"/>
    <w:rsid w:val="00435777"/>
    <w:rsid w:val="00441FAC"/>
    <w:rsid w:val="00476DA4"/>
    <w:rsid w:val="004A7778"/>
    <w:rsid w:val="004B0891"/>
    <w:rsid w:val="005134E4"/>
    <w:rsid w:val="00543B90"/>
    <w:rsid w:val="00561A50"/>
    <w:rsid w:val="00582D19"/>
    <w:rsid w:val="00590445"/>
    <w:rsid w:val="005E6473"/>
    <w:rsid w:val="00650751"/>
    <w:rsid w:val="006670EC"/>
    <w:rsid w:val="00695532"/>
    <w:rsid w:val="006A52EE"/>
    <w:rsid w:val="006E2D95"/>
    <w:rsid w:val="00705227"/>
    <w:rsid w:val="0072163D"/>
    <w:rsid w:val="00765367"/>
    <w:rsid w:val="00783E5A"/>
    <w:rsid w:val="00784ABF"/>
    <w:rsid w:val="007856D0"/>
    <w:rsid w:val="00794766"/>
    <w:rsid w:val="007F2038"/>
    <w:rsid w:val="008113B6"/>
    <w:rsid w:val="00836048"/>
    <w:rsid w:val="00837BAF"/>
    <w:rsid w:val="00876E32"/>
    <w:rsid w:val="00892F71"/>
    <w:rsid w:val="00893A92"/>
    <w:rsid w:val="008B6F97"/>
    <w:rsid w:val="008F0151"/>
    <w:rsid w:val="00923562"/>
    <w:rsid w:val="009875AE"/>
    <w:rsid w:val="009976BF"/>
    <w:rsid w:val="009E006A"/>
    <w:rsid w:val="009E7AA7"/>
    <w:rsid w:val="00A32920"/>
    <w:rsid w:val="00A339DE"/>
    <w:rsid w:val="00A56941"/>
    <w:rsid w:val="00A703BA"/>
    <w:rsid w:val="00B062F9"/>
    <w:rsid w:val="00B433EE"/>
    <w:rsid w:val="00B4696E"/>
    <w:rsid w:val="00B55F5F"/>
    <w:rsid w:val="00B82782"/>
    <w:rsid w:val="00B91E03"/>
    <w:rsid w:val="00B9388C"/>
    <w:rsid w:val="00B9572F"/>
    <w:rsid w:val="00B96327"/>
    <w:rsid w:val="00BA5264"/>
    <w:rsid w:val="00BB2E51"/>
    <w:rsid w:val="00BD77A4"/>
    <w:rsid w:val="00BE5F08"/>
    <w:rsid w:val="00C31B3A"/>
    <w:rsid w:val="00C51E44"/>
    <w:rsid w:val="00C90272"/>
    <w:rsid w:val="00CC10C9"/>
    <w:rsid w:val="00CC4BA5"/>
    <w:rsid w:val="00CD34BC"/>
    <w:rsid w:val="00D0023F"/>
    <w:rsid w:val="00D061C6"/>
    <w:rsid w:val="00D415F2"/>
    <w:rsid w:val="00DB6B2F"/>
    <w:rsid w:val="00DC738D"/>
    <w:rsid w:val="00DD6405"/>
    <w:rsid w:val="00E153E3"/>
    <w:rsid w:val="00E3279B"/>
    <w:rsid w:val="00E40CD1"/>
    <w:rsid w:val="00E41AE6"/>
    <w:rsid w:val="00E54C7A"/>
    <w:rsid w:val="00E54CAB"/>
    <w:rsid w:val="00E55733"/>
    <w:rsid w:val="00E654BB"/>
    <w:rsid w:val="00E83B05"/>
    <w:rsid w:val="00EC0CB2"/>
    <w:rsid w:val="00F0583A"/>
    <w:rsid w:val="00F15643"/>
    <w:rsid w:val="00F521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2694</Words>
  <Characters>15356</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2024-11-14T07:14:00Z</dcterms:created>
  <dcterms:modified xsi:type="dcterms:W3CDTF">2024-11-14T07:14:00Z</dcterms:modified>
</cp:coreProperties>
</file>